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B6DC6">
      <w:pPr>
        <w:widowControl/>
        <w:wordWrap w:val="0"/>
        <w:rPr>
          <w:rFonts w:hint="eastAsia" w:ascii="黑体" w:hAnsi="黑体" w:eastAsia="黑体"/>
          <w:color w:val="000000" w:themeColor="text1"/>
          <w:kern w:val="0"/>
          <w:sz w:val="28"/>
          <w:szCs w:val="28"/>
          <w:lang w:val="en-US" w:eastAsia="zh-CN"/>
          <w14:textFill>
            <w14:solidFill>
              <w14:schemeClr w14:val="tx1"/>
            </w14:solidFill>
          </w14:textFill>
        </w:rPr>
      </w:pPr>
      <w:bookmarkStart w:id="0" w:name="OLE_LINK3"/>
      <w:bookmarkStart w:id="1" w:name="OLE_LINK4"/>
      <w:bookmarkStart w:id="2" w:name="OLE_LINK8"/>
      <w:bookmarkStart w:id="3" w:name="OLE_LINK6"/>
      <w:bookmarkStart w:id="4" w:name="OLE_LINK5"/>
      <w:bookmarkStart w:id="5" w:name="OLE_LINK1"/>
      <w:bookmarkStart w:id="6" w:name="OLE_LINK7"/>
      <w:bookmarkStart w:id="7" w:name="OLE_LINK2"/>
      <w:bookmarkStart w:id="8" w:name="OLE_LINK9"/>
      <w:r>
        <w:rPr>
          <w:rFonts w:ascii="黑体" w:hAnsi="黑体" w:eastAsia="黑体"/>
          <w:color w:val="000000" w:themeColor="text1"/>
          <w:kern w:val="0"/>
          <w:sz w:val="28"/>
          <w:szCs w:val="28"/>
          <w14:textFill>
            <w14:solidFill>
              <w14:schemeClr w14:val="tx1"/>
            </w14:solidFill>
          </w14:textFill>
        </w:rPr>
        <w:t>附件</w:t>
      </w:r>
    </w:p>
    <w:p w14:paraId="0D6288B5">
      <w:pPr>
        <w:pStyle w:val="2"/>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color w:val="000000" w:themeColor="text1"/>
          <w:sz w:val="32"/>
          <w:szCs w:val="32"/>
          <w14:textFill>
            <w14:solidFill>
              <w14:schemeClr w14:val="tx1"/>
            </w14:solidFill>
          </w14:textFill>
        </w:rPr>
        <w:t>资产状况</w:t>
      </w:r>
      <w:bookmarkStart w:id="9" w:name="_GoBack"/>
      <w:bookmarkEnd w:id="9"/>
    </w:p>
    <w:tbl>
      <w:tblPr>
        <w:tblStyle w:val="9"/>
        <w:tblW w:w="8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1170"/>
        <w:gridCol w:w="2206"/>
        <w:gridCol w:w="655"/>
        <w:gridCol w:w="491"/>
        <w:gridCol w:w="730"/>
        <w:gridCol w:w="760"/>
        <w:gridCol w:w="772"/>
        <w:gridCol w:w="1644"/>
      </w:tblGrid>
      <w:tr w14:paraId="277A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5D4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FE60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Style w:val="25"/>
                <w:sz w:val="18"/>
                <w:szCs w:val="18"/>
                <w:lang w:val="en-US" w:eastAsia="zh-CN" w:bidi="ar"/>
              </w:rPr>
              <w:t>名</w:t>
            </w:r>
            <w:r>
              <w:rPr>
                <w:rFonts w:hint="default" w:ascii="Times New Roman" w:hAnsi="Times New Roman" w:eastAsia="方正仿宋_GBK" w:cs="Times New Roman"/>
                <w:b/>
                <w:bCs/>
                <w:i w:val="0"/>
                <w:iCs w:val="0"/>
                <w:color w:val="000000"/>
                <w:kern w:val="0"/>
                <w:sz w:val="18"/>
                <w:szCs w:val="18"/>
                <w:u w:val="none"/>
                <w:lang w:val="en-US" w:eastAsia="zh-CN" w:bidi="ar"/>
              </w:rPr>
              <w:t xml:space="preserve">  </w:t>
            </w:r>
            <w:r>
              <w:rPr>
                <w:rStyle w:val="25"/>
                <w:sz w:val="18"/>
                <w:szCs w:val="18"/>
                <w:lang w:val="en-US" w:eastAsia="zh-CN" w:bidi="ar"/>
              </w:rPr>
              <w:t>称</w:t>
            </w:r>
          </w:p>
        </w:tc>
        <w:tc>
          <w:tcPr>
            <w:tcW w:w="2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3B16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起止点</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A07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走向</w:t>
            </w:r>
          </w:p>
        </w:tc>
        <w:tc>
          <w:tcPr>
            <w:tcW w:w="491" w:type="dxa"/>
            <w:vMerge w:val="restart"/>
            <w:tcBorders>
              <w:top w:val="single" w:color="000000" w:sz="4" w:space="0"/>
              <w:left w:val="single" w:color="000000" w:sz="4" w:space="0"/>
              <w:bottom w:val="single" w:color="000000" w:sz="4" w:space="0"/>
              <w:right w:val="single" w:color="000000" w:sz="4" w:space="0"/>
            </w:tcBorders>
            <w:noWrap w:val="0"/>
            <w:vAlign w:val="center"/>
          </w:tcPr>
          <w:p w14:paraId="21DEDD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数量</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48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立柱高尺寸m</w:t>
            </w:r>
          </w:p>
        </w:tc>
        <w:tc>
          <w:tcPr>
            <w:tcW w:w="1532" w:type="dxa"/>
            <w:gridSpan w:val="2"/>
            <w:tcBorders>
              <w:top w:val="single" w:color="000000" w:sz="4" w:space="0"/>
              <w:left w:val="single" w:color="000000" w:sz="4" w:space="0"/>
              <w:bottom w:val="single" w:color="000000" w:sz="4" w:space="0"/>
              <w:right w:val="single" w:color="000000" w:sz="4" w:space="0"/>
            </w:tcBorders>
            <w:noWrap w:val="0"/>
            <w:vAlign w:val="center"/>
          </w:tcPr>
          <w:p w14:paraId="7F71C2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路牌尺寸</w:t>
            </w:r>
          </w:p>
        </w:tc>
        <w:tc>
          <w:tcPr>
            <w:tcW w:w="1644" w:type="dxa"/>
            <w:vMerge w:val="restart"/>
            <w:tcBorders>
              <w:top w:val="single" w:color="000000" w:sz="4" w:space="0"/>
              <w:left w:val="single" w:color="000000" w:sz="4" w:space="0"/>
              <w:bottom w:val="single" w:color="000000" w:sz="4" w:space="0"/>
              <w:right w:val="single" w:color="000000" w:sz="4" w:space="0"/>
            </w:tcBorders>
            <w:noWrap w:val="0"/>
            <w:vAlign w:val="center"/>
          </w:tcPr>
          <w:p w14:paraId="6EB57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备注</w:t>
            </w:r>
          </w:p>
        </w:tc>
      </w:tr>
      <w:tr w14:paraId="4AAD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9BD5E">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20024">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c>
          <w:tcPr>
            <w:tcW w:w="2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2BFC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0FC4A">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C661BB">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B0F76">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3A29B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长m</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5F1EF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宽m</w:t>
            </w:r>
          </w:p>
        </w:tc>
        <w:tc>
          <w:tcPr>
            <w:tcW w:w="16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C24912">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18"/>
                <w:szCs w:val="18"/>
                <w:u w:val="none"/>
              </w:rPr>
            </w:pPr>
          </w:p>
        </w:tc>
      </w:tr>
      <w:tr w14:paraId="2FD8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51BEA2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F27F0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长兴路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31BFB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三中心西侧约</w:t>
            </w:r>
            <w:r>
              <w:rPr>
                <w:rFonts w:hint="default" w:ascii="Times New Roman" w:hAnsi="Times New Roman" w:eastAsia="宋体" w:cs="Times New Roman"/>
                <w:i w:val="0"/>
                <w:iCs w:val="0"/>
                <w:color w:val="000000"/>
                <w:kern w:val="0"/>
                <w:sz w:val="18"/>
                <w:szCs w:val="18"/>
                <w:u w:val="none"/>
                <w:lang w:val="en-US" w:eastAsia="zh-CN" w:bidi="ar"/>
              </w:rPr>
              <w:t>300</w:t>
            </w:r>
            <w:r>
              <w:rPr>
                <w:rFonts w:ascii="仿宋_GB2312" w:hAnsi="Times New Roman" w:eastAsia="仿宋_GB2312" w:cs="仿宋_GB2312"/>
                <w:i w:val="0"/>
                <w:iCs w:val="0"/>
                <w:color w:val="000000"/>
                <w:kern w:val="0"/>
                <w:sz w:val="18"/>
                <w:szCs w:val="18"/>
                <w:u w:val="none"/>
                <w:lang w:val="en-US" w:eastAsia="zh-CN" w:bidi="ar"/>
              </w:rPr>
              <w:t>米处至三中心东侧约</w:t>
            </w:r>
            <w:r>
              <w:rPr>
                <w:rFonts w:hint="default" w:ascii="Times New Roman" w:hAnsi="Times New Roman" w:eastAsia="宋体" w:cs="Times New Roman"/>
                <w:i w:val="0"/>
                <w:iCs w:val="0"/>
                <w:color w:val="000000"/>
                <w:kern w:val="0"/>
                <w:sz w:val="18"/>
                <w:szCs w:val="18"/>
                <w:u w:val="none"/>
                <w:lang w:val="en-US" w:eastAsia="zh-CN" w:bidi="ar"/>
              </w:rPr>
              <w:t>300</w:t>
            </w:r>
            <w:r>
              <w:rPr>
                <w:rFonts w:ascii="仿宋_GB2312" w:hAnsi="Times New Roman" w:eastAsia="仿宋_GB2312" w:cs="仿宋_GB2312"/>
                <w:i w:val="0"/>
                <w:iCs w:val="0"/>
                <w:color w:val="000000"/>
                <w:kern w:val="0"/>
                <w:sz w:val="18"/>
                <w:szCs w:val="18"/>
                <w:u w:val="none"/>
                <w:lang w:val="en-US" w:eastAsia="zh-CN" w:bidi="ar"/>
              </w:rPr>
              <w:t>米处</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C22C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047371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AA5C8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674BB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51B56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4769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双杆，直径</w:t>
            </w:r>
            <w:r>
              <w:rPr>
                <w:rStyle w:val="26"/>
                <w:rFonts w:eastAsia="仿宋_GB2312"/>
                <w:sz w:val="18"/>
                <w:szCs w:val="18"/>
                <w:lang w:val="en-US" w:eastAsia="zh-CN" w:bidi="ar"/>
              </w:rPr>
              <w:t>12cm</w:t>
            </w:r>
          </w:p>
        </w:tc>
      </w:tr>
      <w:tr w14:paraId="5770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7" w:type="dxa"/>
            <w:vMerge w:val="restart"/>
            <w:tcBorders>
              <w:top w:val="single" w:color="000000" w:sz="4" w:space="0"/>
              <w:left w:val="single" w:color="000000" w:sz="4" w:space="0"/>
              <w:right w:val="single" w:color="000000" w:sz="4" w:space="0"/>
            </w:tcBorders>
            <w:noWrap w:val="0"/>
            <w:vAlign w:val="center"/>
          </w:tcPr>
          <w:p w14:paraId="1A70E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70" w:type="dxa"/>
            <w:vMerge w:val="restart"/>
            <w:tcBorders>
              <w:top w:val="single" w:color="000000" w:sz="4" w:space="0"/>
              <w:left w:val="single" w:color="000000" w:sz="4" w:space="0"/>
              <w:bottom w:val="nil"/>
              <w:right w:val="single" w:color="000000" w:sz="4" w:space="0"/>
            </w:tcBorders>
            <w:noWrap w:val="0"/>
            <w:vAlign w:val="center"/>
          </w:tcPr>
          <w:p w14:paraId="13EC3C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创业二街</w:t>
            </w:r>
          </w:p>
        </w:tc>
        <w:tc>
          <w:tcPr>
            <w:tcW w:w="2206" w:type="dxa"/>
            <w:vMerge w:val="restart"/>
            <w:tcBorders>
              <w:top w:val="single" w:color="000000" w:sz="4" w:space="0"/>
              <w:left w:val="single" w:color="000000" w:sz="4" w:space="0"/>
              <w:bottom w:val="nil"/>
              <w:right w:val="single" w:color="000000" w:sz="4" w:space="0"/>
            </w:tcBorders>
            <w:noWrap w:val="0"/>
            <w:vAlign w:val="center"/>
          </w:tcPr>
          <w:p w14:paraId="323DAC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贾湾至三中心西南侧约</w:t>
            </w:r>
            <w:r>
              <w:rPr>
                <w:rFonts w:hint="default" w:ascii="Times New Roman" w:hAnsi="Times New Roman" w:eastAsia="宋体" w:cs="Times New Roman"/>
                <w:i w:val="0"/>
                <w:iCs w:val="0"/>
                <w:color w:val="000000"/>
                <w:kern w:val="0"/>
                <w:sz w:val="18"/>
                <w:szCs w:val="18"/>
                <w:u w:val="none"/>
                <w:lang w:val="en-US" w:eastAsia="zh-CN" w:bidi="ar"/>
              </w:rPr>
              <w:t>200</w:t>
            </w:r>
            <w:r>
              <w:rPr>
                <w:rFonts w:ascii="仿宋_GB2312" w:hAnsi="Times New Roman" w:eastAsia="仿宋_GB2312" w:cs="仿宋_GB2312"/>
                <w:i w:val="0"/>
                <w:iCs w:val="0"/>
                <w:color w:val="000000"/>
                <w:kern w:val="0"/>
                <w:sz w:val="18"/>
                <w:szCs w:val="18"/>
                <w:u w:val="none"/>
                <w:lang w:val="en-US" w:eastAsia="zh-CN" w:bidi="ar"/>
              </w:rPr>
              <w:t>米处</w:t>
            </w:r>
          </w:p>
        </w:tc>
        <w:tc>
          <w:tcPr>
            <w:tcW w:w="655" w:type="dxa"/>
            <w:vMerge w:val="restart"/>
            <w:tcBorders>
              <w:top w:val="single" w:color="000000" w:sz="4" w:space="0"/>
              <w:left w:val="single" w:color="000000" w:sz="4" w:space="0"/>
              <w:bottom w:val="nil"/>
              <w:right w:val="single" w:color="000000" w:sz="4" w:space="0"/>
            </w:tcBorders>
            <w:noWrap w:val="0"/>
            <w:vAlign w:val="center"/>
          </w:tcPr>
          <w:p w14:paraId="6AB68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B8AF9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F679A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7D504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836E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EA86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双杆，直径</w:t>
            </w:r>
            <w:r>
              <w:rPr>
                <w:rStyle w:val="26"/>
                <w:rFonts w:eastAsia="方正仿宋_GBK"/>
                <w:sz w:val="18"/>
                <w:szCs w:val="18"/>
                <w:lang w:val="en-US" w:eastAsia="zh-CN" w:bidi="ar"/>
              </w:rPr>
              <w:t>12cm</w:t>
            </w:r>
          </w:p>
        </w:tc>
      </w:tr>
      <w:tr w14:paraId="79DD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507" w:type="dxa"/>
            <w:vMerge w:val="continue"/>
            <w:tcBorders>
              <w:left w:val="single" w:color="000000" w:sz="4" w:space="0"/>
              <w:bottom w:val="nil"/>
              <w:right w:val="single" w:color="000000" w:sz="4" w:space="0"/>
            </w:tcBorders>
            <w:noWrap w:val="0"/>
            <w:vAlign w:val="center"/>
          </w:tcPr>
          <w:p w14:paraId="5B21B4E5">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1170" w:type="dxa"/>
            <w:vMerge w:val="continue"/>
            <w:tcBorders>
              <w:top w:val="single" w:color="000000" w:sz="4" w:space="0"/>
              <w:left w:val="single" w:color="000000" w:sz="4" w:space="0"/>
              <w:bottom w:val="nil"/>
              <w:right w:val="single" w:color="000000" w:sz="4" w:space="0"/>
            </w:tcBorders>
            <w:noWrap w:val="0"/>
            <w:vAlign w:val="center"/>
          </w:tcPr>
          <w:p w14:paraId="1F637D6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2206" w:type="dxa"/>
            <w:vMerge w:val="continue"/>
            <w:tcBorders>
              <w:top w:val="single" w:color="000000" w:sz="4" w:space="0"/>
              <w:left w:val="single" w:color="000000" w:sz="4" w:space="0"/>
              <w:bottom w:val="nil"/>
              <w:right w:val="single" w:color="000000" w:sz="4" w:space="0"/>
            </w:tcBorders>
            <w:noWrap w:val="0"/>
            <w:vAlign w:val="center"/>
          </w:tcPr>
          <w:p w14:paraId="19F3A42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655" w:type="dxa"/>
            <w:vMerge w:val="continue"/>
            <w:tcBorders>
              <w:top w:val="single" w:color="000000" w:sz="4" w:space="0"/>
              <w:left w:val="single" w:color="000000" w:sz="4" w:space="0"/>
              <w:bottom w:val="nil"/>
              <w:right w:val="single" w:color="000000" w:sz="4" w:space="0"/>
            </w:tcBorders>
            <w:noWrap w:val="0"/>
            <w:vAlign w:val="center"/>
          </w:tcPr>
          <w:p w14:paraId="64E5ABDA">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08EE57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F637A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733DE5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4172D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5C07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双杆，直径</w:t>
            </w:r>
            <w:r>
              <w:rPr>
                <w:rStyle w:val="26"/>
                <w:rFonts w:eastAsia="方正仿宋_GBK"/>
                <w:sz w:val="18"/>
                <w:szCs w:val="18"/>
                <w:lang w:val="en-US" w:eastAsia="zh-CN" w:bidi="ar"/>
              </w:rPr>
              <w:t>12cm</w:t>
            </w:r>
          </w:p>
        </w:tc>
      </w:tr>
      <w:tr w14:paraId="06C2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11DEB1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6170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创业三街</w:t>
            </w:r>
          </w:p>
        </w:tc>
        <w:tc>
          <w:tcPr>
            <w:tcW w:w="2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AB9D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学头梁至三中心东南侧约</w:t>
            </w:r>
            <w:r>
              <w:rPr>
                <w:rFonts w:hint="default" w:ascii="Times New Roman" w:hAnsi="Times New Roman" w:eastAsia="宋体" w:cs="Times New Roman"/>
                <w:i w:val="0"/>
                <w:iCs w:val="0"/>
                <w:color w:val="000000"/>
                <w:kern w:val="0"/>
                <w:sz w:val="18"/>
                <w:szCs w:val="18"/>
                <w:u w:val="none"/>
                <w:lang w:val="en-US" w:eastAsia="zh-CN" w:bidi="ar"/>
              </w:rPr>
              <w:t>200</w:t>
            </w:r>
            <w:r>
              <w:rPr>
                <w:rFonts w:ascii="仿宋_GB2312" w:hAnsi="Times New Roman" w:eastAsia="仿宋_GB2312" w:cs="仿宋_GB2312"/>
                <w:i w:val="0"/>
                <w:iCs w:val="0"/>
                <w:color w:val="000000"/>
                <w:kern w:val="0"/>
                <w:sz w:val="18"/>
                <w:szCs w:val="18"/>
                <w:u w:val="none"/>
                <w:lang w:val="en-US" w:eastAsia="zh-CN" w:bidi="ar"/>
              </w:rPr>
              <w:t>米处</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2893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16F2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0E75B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A9F08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7A4C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22EE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双杆</w:t>
            </w:r>
            <w:r>
              <w:rPr>
                <w:rFonts w:hint="eastAsia" w:ascii="宋体" w:hAnsi="宋体" w:eastAsia="宋体" w:cs="宋体"/>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Style w:val="26"/>
                <w:rFonts w:eastAsia="仿宋_GB2312"/>
                <w:sz w:val="18"/>
                <w:szCs w:val="18"/>
                <w:lang w:val="en-US" w:eastAsia="zh-CN" w:bidi="ar"/>
              </w:rPr>
              <w:t>10cm</w:t>
            </w:r>
          </w:p>
        </w:tc>
      </w:tr>
      <w:tr w14:paraId="0B42F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BF5D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F4D0E">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2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02E47">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8AE7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692C5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38DAC1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92D8C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0872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063F7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双杆</w:t>
            </w:r>
            <w:r>
              <w:rPr>
                <w:rFonts w:hint="eastAsia" w:ascii="宋体" w:hAnsi="宋体" w:eastAsia="宋体" w:cs="宋体"/>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Style w:val="26"/>
                <w:rFonts w:eastAsia="仿宋_GB2312"/>
                <w:sz w:val="18"/>
                <w:szCs w:val="18"/>
                <w:lang w:val="en-US" w:eastAsia="zh-CN" w:bidi="ar"/>
              </w:rPr>
              <w:t>10cm</w:t>
            </w:r>
          </w:p>
        </w:tc>
      </w:tr>
      <w:tr w14:paraId="5B6E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F5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70" w:type="dxa"/>
            <w:vMerge w:val="restart"/>
            <w:tcBorders>
              <w:top w:val="nil"/>
              <w:left w:val="single" w:color="000000" w:sz="4" w:space="0"/>
              <w:bottom w:val="single" w:color="000000" w:sz="4" w:space="0"/>
              <w:right w:val="single" w:color="000000" w:sz="4" w:space="0"/>
            </w:tcBorders>
            <w:noWrap w:val="0"/>
            <w:vAlign w:val="center"/>
          </w:tcPr>
          <w:p w14:paraId="6E695C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创业四街</w:t>
            </w:r>
          </w:p>
        </w:tc>
        <w:tc>
          <w:tcPr>
            <w:tcW w:w="2206" w:type="dxa"/>
            <w:vMerge w:val="restart"/>
            <w:tcBorders>
              <w:top w:val="nil"/>
              <w:left w:val="single" w:color="000000" w:sz="4" w:space="0"/>
              <w:bottom w:val="single" w:color="000000" w:sz="4" w:space="0"/>
              <w:right w:val="single" w:color="000000" w:sz="4" w:space="0"/>
            </w:tcBorders>
            <w:noWrap w:val="0"/>
            <w:vAlign w:val="center"/>
          </w:tcPr>
          <w:p w14:paraId="6F4CF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袁家湾至三中心</w:t>
            </w:r>
          </w:p>
        </w:tc>
        <w:tc>
          <w:tcPr>
            <w:tcW w:w="655" w:type="dxa"/>
            <w:vMerge w:val="restart"/>
            <w:tcBorders>
              <w:top w:val="nil"/>
              <w:left w:val="single" w:color="000000" w:sz="4" w:space="0"/>
              <w:bottom w:val="single" w:color="000000" w:sz="4" w:space="0"/>
              <w:right w:val="single" w:color="000000" w:sz="4" w:space="0"/>
            </w:tcBorders>
            <w:noWrap w:val="0"/>
            <w:vAlign w:val="center"/>
          </w:tcPr>
          <w:p w14:paraId="018E4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782B6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D202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FFD5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34A4D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0.57</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C3CC8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单杆</w:t>
            </w:r>
            <w:r>
              <w:rPr>
                <w:rFonts w:hint="eastAsia" w:ascii="宋体" w:hAnsi="宋体" w:eastAsia="宋体" w:cs="宋体"/>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Style w:val="26"/>
                <w:rFonts w:eastAsia="仿宋_GB2312"/>
                <w:sz w:val="18"/>
                <w:szCs w:val="18"/>
                <w:lang w:val="en-US" w:eastAsia="zh-CN" w:bidi="ar"/>
              </w:rPr>
              <w:t>8cm</w:t>
            </w:r>
          </w:p>
        </w:tc>
      </w:tr>
      <w:tr w14:paraId="1EDDC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BA24C">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1170" w:type="dxa"/>
            <w:vMerge w:val="continue"/>
            <w:tcBorders>
              <w:top w:val="nil"/>
              <w:left w:val="single" w:color="000000" w:sz="4" w:space="0"/>
              <w:bottom w:val="single" w:color="000000" w:sz="4" w:space="0"/>
              <w:right w:val="single" w:color="000000" w:sz="4" w:space="0"/>
            </w:tcBorders>
            <w:noWrap w:val="0"/>
            <w:vAlign w:val="center"/>
          </w:tcPr>
          <w:p w14:paraId="534B0B2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2206" w:type="dxa"/>
            <w:vMerge w:val="continue"/>
            <w:tcBorders>
              <w:top w:val="nil"/>
              <w:left w:val="single" w:color="000000" w:sz="4" w:space="0"/>
              <w:bottom w:val="single" w:color="000000" w:sz="4" w:space="0"/>
              <w:right w:val="single" w:color="000000" w:sz="4" w:space="0"/>
            </w:tcBorders>
            <w:noWrap w:val="0"/>
            <w:vAlign w:val="center"/>
          </w:tcPr>
          <w:p w14:paraId="363686B0">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655" w:type="dxa"/>
            <w:vMerge w:val="continue"/>
            <w:tcBorders>
              <w:top w:val="nil"/>
              <w:left w:val="single" w:color="000000" w:sz="4" w:space="0"/>
              <w:bottom w:val="single" w:color="000000" w:sz="4" w:space="0"/>
              <w:right w:val="single" w:color="000000" w:sz="4" w:space="0"/>
            </w:tcBorders>
            <w:noWrap w:val="0"/>
            <w:vAlign w:val="center"/>
          </w:tcPr>
          <w:p w14:paraId="6DE798AD">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7305A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6738E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4CFA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267EFB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0.57</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59A43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单杆，直径</w:t>
            </w:r>
            <w:r>
              <w:rPr>
                <w:rStyle w:val="26"/>
                <w:rFonts w:eastAsia="仿宋_GB2312"/>
                <w:sz w:val="18"/>
                <w:szCs w:val="18"/>
                <w:lang w:val="en-US" w:eastAsia="zh-CN" w:bidi="ar"/>
              </w:rPr>
              <w:t>10cm</w:t>
            </w:r>
          </w:p>
        </w:tc>
      </w:tr>
      <w:tr w14:paraId="355C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5BB525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798A5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长田大道（西段）</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44175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州河中坝至金龙大道南段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6958A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24ADD1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37FC6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CDEB7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FD6A3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DA544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w:t>
            </w:r>
            <w:r>
              <w:rPr>
                <w:rStyle w:val="27"/>
                <w:sz w:val="18"/>
                <w:szCs w:val="18"/>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Fonts w:hint="default" w:ascii="Times New Roman" w:hAnsi="Times New Roman" w:eastAsia="仿宋_GB2312" w:cs="Times New Roman"/>
                <w:i w:val="0"/>
                <w:iCs w:val="0"/>
                <w:color w:val="000000"/>
                <w:kern w:val="0"/>
                <w:sz w:val="18"/>
                <w:szCs w:val="18"/>
                <w:u w:val="none"/>
                <w:lang w:val="en-US" w:eastAsia="zh-CN" w:bidi="ar"/>
              </w:rPr>
              <w:t>10cm</w:t>
            </w:r>
          </w:p>
        </w:tc>
      </w:tr>
      <w:tr w14:paraId="002A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1A28A0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653D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长田大道（中段）</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23B645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金龙大道南段至火烽山隧道</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77E7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52615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1C188A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718F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6E22D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9B957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方杆，直径</w:t>
            </w:r>
            <w:r>
              <w:rPr>
                <w:rFonts w:hint="default" w:ascii="Times New Roman" w:hAnsi="Times New Roman" w:eastAsia="仿宋_GB2312" w:cs="Times New Roman"/>
                <w:i w:val="0"/>
                <w:iCs w:val="0"/>
                <w:color w:val="000000"/>
                <w:kern w:val="0"/>
                <w:sz w:val="18"/>
                <w:szCs w:val="18"/>
                <w:u w:val="none"/>
                <w:lang w:val="en-US" w:eastAsia="zh-CN" w:bidi="ar"/>
              </w:rPr>
              <w:t>8cm</w:t>
            </w:r>
          </w:p>
        </w:tc>
      </w:tr>
      <w:tr w14:paraId="558D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3999E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D1608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百花街</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F9C8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斌郎大道至瓮福正大门</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E894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08DA47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22119A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8EBDE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91E5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42142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圆杆单杆，直径</w:t>
            </w:r>
            <w:r>
              <w:rPr>
                <w:rFonts w:hint="default" w:ascii="Times New Roman" w:hAnsi="Times New Roman" w:eastAsia="仿宋_GB2312" w:cs="Times New Roman"/>
                <w:i w:val="0"/>
                <w:iCs w:val="0"/>
                <w:color w:val="000000"/>
                <w:kern w:val="0"/>
                <w:sz w:val="18"/>
                <w:szCs w:val="18"/>
                <w:u w:val="none"/>
                <w:lang w:val="en-US" w:eastAsia="zh-CN" w:bidi="ar"/>
              </w:rPr>
              <w:t>8cm;</w:t>
            </w:r>
          </w:p>
        </w:tc>
      </w:tr>
      <w:tr w14:paraId="09E01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255E4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DDE84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七河路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4C972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达开快速出口至天和水厂</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F7FC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22489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E3F9E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4A519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C7C4D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31E34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圆杆单杆，直径</w:t>
            </w:r>
            <w:r>
              <w:rPr>
                <w:rFonts w:hint="default" w:ascii="Times New Roman" w:hAnsi="Times New Roman" w:eastAsia="仿宋_GB2312" w:cs="Times New Roman"/>
                <w:i w:val="0"/>
                <w:iCs w:val="0"/>
                <w:color w:val="000000"/>
                <w:kern w:val="0"/>
                <w:sz w:val="18"/>
                <w:szCs w:val="18"/>
                <w:u w:val="none"/>
                <w:lang w:val="en-US" w:eastAsia="zh-CN" w:bidi="ar"/>
              </w:rPr>
              <w:t>10cm;</w:t>
            </w:r>
          </w:p>
        </w:tc>
      </w:tr>
      <w:tr w14:paraId="34E84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7B79F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3531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金龙大道南一段</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A5964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金龙大桥至七河路</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E3643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73E36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8CB56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325E9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42854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A8D7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方杆，直径</w:t>
            </w:r>
            <w:r>
              <w:rPr>
                <w:rFonts w:hint="default" w:ascii="Times New Roman" w:hAnsi="Times New Roman" w:eastAsia="仿宋_GB2312" w:cs="Times New Roman"/>
                <w:i w:val="0"/>
                <w:iCs w:val="0"/>
                <w:color w:val="000000"/>
                <w:kern w:val="0"/>
                <w:sz w:val="18"/>
                <w:szCs w:val="18"/>
                <w:u w:val="none"/>
                <w:lang w:val="en-US" w:eastAsia="zh-CN" w:bidi="ar"/>
              </w:rPr>
              <w:t>8cm</w:t>
            </w:r>
          </w:p>
        </w:tc>
      </w:tr>
      <w:tr w14:paraId="4E73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556CE3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70E9A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新苑东街</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5C4A4B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金龙大道南段长田隧道口至长田大道西段。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D596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63BEC1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C4BA0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5470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6615B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C945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w:t>
            </w:r>
            <w:r>
              <w:rPr>
                <w:rStyle w:val="27"/>
                <w:sz w:val="18"/>
                <w:szCs w:val="18"/>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Fonts w:hint="default" w:ascii="Times New Roman" w:hAnsi="Times New Roman" w:eastAsia="仿宋_GB2312" w:cs="Times New Roman"/>
                <w:i w:val="0"/>
                <w:iCs w:val="0"/>
                <w:color w:val="000000"/>
                <w:kern w:val="0"/>
                <w:sz w:val="18"/>
                <w:szCs w:val="18"/>
                <w:u w:val="none"/>
                <w:lang w:val="en-US" w:eastAsia="zh-CN" w:bidi="ar"/>
              </w:rPr>
              <w:t>12cm</w:t>
            </w:r>
          </w:p>
        </w:tc>
      </w:tr>
      <w:tr w14:paraId="45CC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6D8E98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08040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新苑中街</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0A0ABE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嘉苑路至长田大道西段达州高新区实验学校操场东侧。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EF553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386E9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50F340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1D1C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20045E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46713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w:t>
            </w:r>
            <w:r>
              <w:rPr>
                <w:rStyle w:val="27"/>
                <w:sz w:val="18"/>
                <w:szCs w:val="18"/>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Fonts w:hint="default" w:ascii="Times New Roman" w:hAnsi="Times New Roman" w:eastAsia="仿宋_GB2312" w:cs="Times New Roman"/>
                <w:i w:val="0"/>
                <w:iCs w:val="0"/>
                <w:color w:val="000000"/>
                <w:kern w:val="0"/>
                <w:sz w:val="18"/>
                <w:szCs w:val="18"/>
                <w:u w:val="none"/>
                <w:lang w:val="en-US" w:eastAsia="zh-CN" w:bidi="ar"/>
              </w:rPr>
              <w:t>12cm</w:t>
            </w:r>
          </w:p>
        </w:tc>
      </w:tr>
      <w:tr w14:paraId="7CEA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26BC90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EC0BA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新苑西街</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289691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嘉苑路至长田大道西段达州高新区实验学校西侧。</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ABFD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0DF834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C850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25F7C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2857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C907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w:t>
            </w:r>
            <w:r>
              <w:rPr>
                <w:rStyle w:val="27"/>
                <w:sz w:val="18"/>
                <w:szCs w:val="18"/>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Fonts w:hint="default" w:ascii="Times New Roman" w:hAnsi="Times New Roman" w:eastAsia="仿宋_GB2312" w:cs="Times New Roman"/>
                <w:i w:val="0"/>
                <w:iCs w:val="0"/>
                <w:color w:val="000000"/>
                <w:kern w:val="0"/>
                <w:sz w:val="18"/>
                <w:szCs w:val="18"/>
                <w:u w:val="none"/>
                <w:lang w:val="en-US" w:eastAsia="zh-CN" w:bidi="ar"/>
              </w:rPr>
              <w:t>12cm</w:t>
            </w:r>
          </w:p>
        </w:tc>
      </w:tr>
      <w:tr w14:paraId="6982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2010DB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E4F69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登科路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7F7BC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长田大道西段达州高新区实验学校对面至嘉苑路高梯子段。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28DE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521C1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B979E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10EB0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nil"/>
              <w:left w:val="nil"/>
              <w:bottom w:val="nil"/>
              <w:right w:val="nil"/>
            </w:tcBorders>
            <w:noWrap w:val="0"/>
            <w:vAlign w:val="center"/>
          </w:tcPr>
          <w:p w14:paraId="3001C7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B08F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w:t>
            </w:r>
            <w:r>
              <w:rPr>
                <w:rStyle w:val="27"/>
                <w:sz w:val="18"/>
                <w:szCs w:val="18"/>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Fonts w:hint="default" w:ascii="Times New Roman" w:hAnsi="Times New Roman" w:eastAsia="仿宋_GB2312" w:cs="Times New Roman"/>
                <w:i w:val="0"/>
                <w:iCs w:val="0"/>
                <w:color w:val="000000"/>
                <w:kern w:val="0"/>
                <w:sz w:val="18"/>
                <w:szCs w:val="18"/>
                <w:u w:val="none"/>
                <w:lang w:val="en-US" w:eastAsia="zh-CN" w:bidi="ar"/>
              </w:rPr>
              <w:t>12cm</w:t>
            </w:r>
          </w:p>
        </w:tc>
      </w:tr>
      <w:tr w14:paraId="77EB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617CDA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E97F9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嘉苑路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1DF27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新苑东街至新苑西街靠山路段。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D6E4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C6FF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D21F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BFD92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54DC34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564944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槽钢双杆，直径</w:t>
            </w:r>
            <w:r>
              <w:rPr>
                <w:rFonts w:hint="default" w:ascii="Times New Roman" w:hAnsi="Times New Roman" w:eastAsia="仿宋_GB2312" w:cs="Times New Roman"/>
                <w:i w:val="0"/>
                <w:iCs w:val="0"/>
                <w:color w:val="000000"/>
                <w:kern w:val="0"/>
                <w:sz w:val="18"/>
                <w:szCs w:val="18"/>
                <w:u w:val="none"/>
                <w:lang w:val="en-US" w:eastAsia="zh-CN" w:bidi="ar"/>
              </w:rPr>
              <w:t>12cm;4</w:t>
            </w:r>
            <w:r>
              <w:rPr>
                <w:rFonts w:hint="eastAsia" w:ascii="仿宋_GB2312" w:hAnsi="宋体" w:eastAsia="仿宋_GB2312" w:cs="仿宋_GB2312"/>
                <w:i w:val="0"/>
                <w:iCs w:val="0"/>
                <w:color w:val="000000"/>
                <w:kern w:val="0"/>
                <w:sz w:val="18"/>
                <w:szCs w:val="18"/>
                <w:u w:val="none"/>
                <w:lang w:val="en-US" w:eastAsia="zh-CN" w:bidi="ar"/>
              </w:rPr>
              <w:t>个完整路牌</w:t>
            </w:r>
            <w:r>
              <w:rPr>
                <w:rFonts w:hint="default" w:ascii="Times New Roman" w:hAnsi="Times New Roman" w:eastAsia="仿宋_GB2312" w:cs="Times New Roman"/>
                <w:i w:val="0"/>
                <w:iCs w:val="0"/>
                <w:color w:val="000000"/>
                <w:kern w:val="0"/>
                <w:sz w:val="18"/>
                <w:szCs w:val="18"/>
                <w:u w:val="none"/>
                <w:lang w:val="en-US" w:eastAsia="zh-CN" w:bidi="ar"/>
              </w:rPr>
              <w:t>+2</w:t>
            </w:r>
            <w:r>
              <w:rPr>
                <w:rFonts w:hint="eastAsia" w:ascii="仿宋_GB2312" w:hAnsi="宋体" w:eastAsia="仿宋_GB2312" w:cs="仿宋_GB2312"/>
                <w:i w:val="0"/>
                <w:iCs w:val="0"/>
                <w:color w:val="000000"/>
                <w:kern w:val="0"/>
                <w:sz w:val="18"/>
                <w:szCs w:val="18"/>
                <w:u w:val="none"/>
                <w:lang w:val="en-US" w:eastAsia="zh-CN" w:bidi="ar"/>
              </w:rPr>
              <w:t>个立柱无路牌</w:t>
            </w:r>
          </w:p>
        </w:tc>
      </w:tr>
    </w:tbl>
    <w:p w14:paraId="4EE399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18"/>
          <w:szCs w:val="18"/>
          <w:u w:val="none"/>
          <w:lang w:val="en-US" w:eastAsia="zh-CN" w:bidi="ar"/>
        </w:rPr>
        <w:sectPr>
          <w:footerReference r:id="rId3" w:type="default"/>
          <w:pgSz w:w="11906" w:h="16838"/>
          <w:pgMar w:top="2098" w:right="1474" w:bottom="1985" w:left="1588" w:header="851" w:footer="992" w:gutter="0"/>
          <w:pgNumType w:fmt="decimal" w:start="1"/>
          <w:cols w:space="720" w:num="1"/>
          <w:docGrid w:type="lines" w:linePitch="312" w:charSpace="0"/>
        </w:sectPr>
      </w:pPr>
    </w:p>
    <w:tbl>
      <w:tblPr>
        <w:tblStyle w:val="9"/>
        <w:tblW w:w="8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1170"/>
        <w:gridCol w:w="2206"/>
        <w:gridCol w:w="655"/>
        <w:gridCol w:w="491"/>
        <w:gridCol w:w="730"/>
        <w:gridCol w:w="760"/>
        <w:gridCol w:w="772"/>
        <w:gridCol w:w="1644"/>
      </w:tblGrid>
      <w:tr w14:paraId="5737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66D157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418B2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新苑路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75633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新苑东街至新苑西街小区路段。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B8F47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4B3E81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B7A7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DB606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3D3C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1016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槽钢双杆</w:t>
            </w:r>
            <w:r>
              <w:rPr>
                <w:rStyle w:val="27"/>
                <w:sz w:val="18"/>
                <w:szCs w:val="18"/>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直径</w:t>
            </w:r>
            <w:r>
              <w:rPr>
                <w:rFonts w:hint="default" w:ascii="Times New Roman" w:hAnsi="Times New Roman" w:eastAsia="仿宋_GB2312" w:cs="Times New Roman"/>
                <w:i w:val="0"/>
                <w:iCs w:val="0"/>
                <w:color w:val="000000"/>
                <w:kern w:val="0"/>
                <w:sz w:val="18"/>
                <w:szCs w:val="18"/>
                <w:u w:val="none"/>
                <w:lang w:val="en-US" w:eastAsia="zh-CN" w:bidi="ar"/>
              </w:rPr>
              <w:t>12cm</w:t>
            </w:r>
          </w:p>
        </w:tc>
      </w:tr>
      <w:tr w14:paraId="588D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6197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69EC8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木河路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1FE87A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斌郎大道至临江路惠泉污水处理厂。</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B43DC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5C6158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6E9427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314B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237FB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74A94C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圆杆单杆，直径</w:t>
            </w:r>
            <w:r>
              <w:rPr>
                <w:rFonts w:hint="default" w:ascii="Times New Roman" w:hAnsi="Times New Roman" w:eastAsia="仿宋_GB2312" w:cs="Times New Roman"/>
                <w:i w:val="0"/>
                <w:iCs w:val="0"/>
                <w:color w:val="000000"/>
                <w:kern w:val="0"/>
                <w:sz w:val="18"/>
                <w:szCs w:val="18"/>
                <w:u w:val="none"/>
                <w:lang w:val="en-US" w:eastAsia="zh-CN" w:bidi="ar"/>
              </w:rPr>
              <w:t>10cm;</w:t>
            </w:r>
            <w:r>
              <w:rPr>
                <w:rFonts w:hint="eastAsia" w:ascii="仿宋_GB2312" w:hAnsi="宋体" w:eastAsia="仿宋_GB2312" w:cs="仿宋_GB2312"/>
                <w:i w:val="0"/>
                <w:iCs w:val="0"/>
                <w:color w:val="000000"/>
                <w:kern w:val="0"/>
                <w:sz w:val="18"/>
                <w:szCs w:val="18"/>
                <w:u w:val="none"/>
                <w:lang w:val="en-US" w:eastAsia="zh-CN" w:bidi="ar"/>
              </w:rPr>
              <w:t>路牌双面，中间铁架圆杆。</w:t>
            </w:r>
          </w:p>
        </w:tc>
      </w:tr>
      <w:tr w14:paraId="3FF7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2EF9D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6AD7B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科华路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78003C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金龙大道达州玖源化工公司南侧至科创路四川玄科环保有限公司段。</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23BE6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6E4C28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69A79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F35F1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14BB6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61A465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圆杆双杆，直径</w:t>
            </w:r>
            <w:r>
              <w:rPr>
                <w:rFonts w:hint="default" w:ascii="Times New Roman" w:hAnsi="Times New Roman" w:eastAsia="仿宋_GB2312" w:cs="Times New Roman"/>
                <w:i w:val="0"/>
                <w:iCs w:val="0"/>
                <w:color w:val="000000"/>
                <w:kern w:val="0"/>
                <w:sz w:val="18"/>
                <w:szCs w:val="18"/>
                <w:u w:val="none"/>
                <w:lang w:val="en-US" w:eastAsia="zh-CN" w:bidi="ar"/>
              </w:rPr>
              <w:t>8cm</w:t>
            </w:r>
          </w:p>
        </w:tc>
      </w:tr>
      <w:tr w14:paraId="4631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4D3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1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A1C8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科兴路</w:t>
            </w:r>
          </w:p>
        </w:tc>
        <w:tc>
          <w:tcPr>
            <w:tcW w:w="2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1F61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金龙大道瓮福达州化工有限公司正大门至科创路达州市玄武岩纤维产业研究院段。</w:t>
            </w:r>
          </w:p>
        </w:tc>
        <w:tc>
          <w:tcPr>
            <w:tcW w:w="6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B9F6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东西</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06035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F24B9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68C1C7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46902E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2E0172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双杆，圆杆直径</w:t>
            </w:r>
            <w:r>
              <w:rPr>
                <w:rFonts w:hint="default" w:ascii="Times New Roman" w:hAnsi="Times New Roman" w:eastAsia="仿宋_GB2312" w:cs="Times New Roman"/>
                <w:i w:val="0"/>
                <w:iCs w:val="0"/>
                <w:color w:val="000000"/>
                <w:kern w:val="0"/>
                <w:sz w:val="18"/>
                <w:szCs w:val="18"/>
                <w:u w:val="none"/>
                <w:lang w:val="en-US" w:eastAsia="zh-CN" w:bidi="ar"/>
              </w:rPr>
              <w:t>8cm</w:t>
            </w:r>
          </w:p>
        </w:tc>
      </w:tr>
      <w:tr w14:paraId="5F7E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F8EBB">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9BC73">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2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BA2391">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6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691CF">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i w:val="0"/>
                <w:iCs w:val="0"/>
                <w:color w:val="000000"/>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2171D7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737E1E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447EDA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03D77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20A4F8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圆杆单杆，直径</w:t>
            </w:r>
            <w:r>
              <w:rPr>
                <w:rFonts w:hint="default" w:ascii="Times New Roman" w:hAnsi="Times New Roman" w:eastAsia="仿宋_GB2312" w:cs="Times New Roman"/>
                <w:i w:val="0"/>
                <w:iCs w:val="0"/>
                <w:color w:val="000000"/>
                <w:kern w:val="0"/>
                <w:sz w:val="18"/>
                <w:szCs w:val="18"/>
                <w:u w:val="none"/>
                <w:lang w:val="en-US" w:eastAsia="zh-CN" w:bidi="ar"/>
              </w:rPr>
              <w:t>10cm;</w:t>
            </w:r>
          </w:p>
        </w:tc>
      </w:tr>
      <w:tr w14:paraId="6793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92E8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5C75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科达路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7D300C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汇通大道东段达州玖源化工公司东侧至百花街。</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04527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255111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08E389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5F4C4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1B64F7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0.95</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08B130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圆杆双杆，直径</w:t>
            </w:r>
            <w:r>
              <w:rPr>
                <w:rFonts w:hint="default" w:ascii="Times New Roman" w:hAnsi="Times New Roman" w:eastAsia="仿宋_GB2312" w:cs="Times New Roman"/>
                <w:i w:val="0"/>
                <w:iCs w:val="0"/>
                <w:color w:val="000000"/>
                <w:kern w:val="0"/>
                <w:sz w:val="18"/>
                <w:szCs w:val="18"/>
                <w:u w:val="none"/>
                <w:lang w:val="en-US" w:eastAsia="zh-CN" w:bidi="ar"/>
              </w:rPr>
              <w:t>8cm</w:t>
            </w:r>
          </w:p>
        </w:tc>
      </w:tr>
      <w:tr w14:paraId="3464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0BED3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548B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科创路</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14:paraId="635F7E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金银村至大尖子隧道</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E50A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ascii="仿宋_GB2312" w:hAnsi="Times New Roman" w:eastAsia="仿宋_GB2312" w:cs="仿宋_GB2312"/>
                <w:i w:val="0"/>
                <w:iCs w:val="0"/>
                <w:color w:val="000000"/>
                <w:kern w:val="0"/>
                <w:sz w:val="18"/>
                <w:szCs w:val="18"/>
                <w:u w:val="none"/>
                <w:lang w:val="en-US" w:eastAsia="zh-CN" w:bidi="ar"/>
              </w:rPr>
              <w:t>南北</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703C7E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14:paraId="43517F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14:paraId="0F6B9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14:paraId="7FA28B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14:paraId="3DE905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圆杆双杆，直径</w:t>
            </w:r>
            <w:r>
              <w:rPr>
                <w:rFonts w:hint="default" w:ascii="Times New Roman" w:hAnsi="Times New Roman" w:eastAsia="仿宋_GB2312" w:cs="Times New Roman"/>
                <w:i w:val="0"/>
                <w:iCs w:val="0"/>
                <w:color w:val="000000"/>
                <w:kern w:val="0"/>
                <w:sz w:val="18"/>
                <w:szCs w:val="18"/>
                <w:u w:val="none"/>
                <w:lang w:val="en-US" w:eastAsia="zh-CN" w:bidi="ar"/>
              </w:rPr>
              <w:t>10cm</w:t>
            </w:r>
          </w:p>
        </w:tc>
      </w:tr>
      <w:tr w14:paraId="5712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538" w:type="dxa"/>
            <w:gridSpan w:val="4"/>
            <w:tcBorders>
              <w:top w:val="single" w:color="000000" w:sz="4" w:space="0"/>
              <w:left w:val="single" w:color="000000" w:sz="4" w:space="0"/>
              <w:bottom w:val="single" w:color="000000" w:sz="4" w:space="0"/>
              <w:right w:val="single" w:color="000000" w:sz="4" w:space="0"/>
            </w:tcBorders>
            <w:noWrap w:val="0"/>
            <w:vAlign w:val="center"/>
          </w:tcPr>
          <w:p w14:paraId="41944E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合计</w:t>
            </w:r>
          </w:p>
        </w:tc>
        <w:tc>
          <w:tcPr>
            <w:tcW w:w="491" w:type="dxa"/>
            <w:tcBorders>
              <w:top w:val="single" w:color="000000" w:sz="4" w:space="0"/>
              <w:left w:val="single" w:color="000000" w:sz="4" w:space="0"/>
              <w:bottom w:val="single" w:color="000000" w:sz="4" w:space="0"/>
              <w:right w:val="single" w:color="000000" w:sz="4" w:space="0"/>
            </w:tcBorders>
            <w:noWrap w:val="0"/>
            <w:vAlign w:val="center"/>
          </w:tcPr>
          <w:p w14:paraId="16590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117</w:t>
            </w:r>
          </w:p>
        </w:tc>
        <w:tc>
          <w:tcPr>
            <w:tcW w:w="3906" w:type="dxa"/>
            <w:gridSpan w:val="4"/>
            <w:tcBorders>
              <w:top w:val="single" w:color="000000" w:sz="4" w:space="0"/>
              <w:left w:val="single" w:color="000000" w:sz="4" w:space="0"/>
              <w:bottom w:val="single" w:color="000000" w:sz="4" w:space="0"/>
              <w:right w:val="single" w:color="000000" w:sz="4" w:space="0"/>
            </w:tcBorders>
            <w:noWrap w:val="0"/>
            <w:vAlign w:val="center"/>
          </w:tcPr>
          <w:p w14:paraId="37767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18"/>
                <w:szCs w:val="18"/>
                <w:u w:val="none"/>
              </w:rPr>
            </w:pPr>
          </w:p>
        </w:tc>
      </w:tr>
    </w:tbl>
    <w:p w14:paraId="021F3C9C">
      <w:pPr>
        <w:pStyle w:val="2"/>
        <w:rPr>
          <w:rFonts w:hint="eastAsia"/>
          <w:lang w:eastAsia="zh-CN"/>
        </w:rPr>
      </w:pPr>
    </w:p>
    <w:bookmarkEnd w:id="0"/>
    <w:bookmarkEnd w:id="1"/>
    <w:bookmarkEnd w:id="2"/>
    <w:bookmarkEnd w:id="3"/>
    <w:bookmarkEnd w:id="4"/>
    <w:bookmarkEnd w:id="5"/>
    <w:bookmarkEnd w:id="6"/>
    <w:bookmarkEnd w:id="7"/>
    <w:bookmarkEnd w:id="8"/>
    <w:p w14:paraId="426D9412">
      <w:pPr>
        <w:rPr>
          <w:color w:val="000000" w:themeColor="text1"/>
          <w14:textFill>
            <w14:solidFill>
              <w14:schemeClr w14:val="tx1"/>
            </w14:solidFill>
          </w14:textFill>
        </w:rPr>
      </w:pPr>
    </w:p>
    <w:sectPr>
      <w:footerReference r:id="rId4" w:type="default"/>
      <w:pgSz w:w="11906" w:h="16838"/>
      <w:pgMar w:top="2098" w:right="1474" w:bottom="1985"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9F21D7-E8E1-48CB-A6AF-486FFDDB07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embedRegular r:id="rId2" w:fontKey="{20C530EC-2E43-473B-AFD8-679FFDAE4A9F}"/>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24A42F80-428D-485C-9699-567608E6CD08}"/>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A271FC54-ED0F-450B-B2C0-1B7378DB7F97}"/>
  </w:font>
  <w:font w:name="方正黑体_GBK">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C64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E9E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mRlNDYyYzYxYjFlMTY5MzQ1MzA0ZDFmZjY0NDkifQ=="/>
  </w:docVars>
  <w:rsids>
    <w:rsidRoot w:val="3E4F00B8"/>
    <w:rsid w:val="00064173"/>
    <w:rsid w:val="000C4578"/>
    <w:rsid w:val="000F19BA"/>
    <w:rsid w:val="001A1519"/>
    <w:rsid w:val="001F4B95"/>
    <w:rsid w:val="0025060C"/>
    <w:rsid w:val="002B616F"/>
    <w:rsid w:val="00331879"/>
    <w:rsid w:val="00367CA7"/>
    <w:rsid w:val="005A083F"/>
    <w:rsid w:val="005C183C"/>
    <w:rsid w:val="005C6ADC"/>
    <w:rsid w:val="00621C02"/>
    <w:rsid w:val="0062413E"/>
    <w:rsid w:val="00647409"/>
    <w:rsid w:val="00943EC7"/>
    <w:rsid w:val="00953C64"/>
    <w:rsid w:val="009D3E13"/>
    <w:rsid w:val="009F04F1"/>
    <w:rsid w:val="00B64F56"/>
    <w:rsid w:val="00BE5570"/>
    <w:rsid w:val="00C06823"/>
    <w:rsid w:val="00CD069A"/>
    <w:rsid w:val="00D22202"/>
    <w:rsid w:val="00D419BF"/>
    <w:rsid w:val="00D45563"/>
    <w:rsid w:val="00D950B9"/>
    <w:rsid w:val="00DF25A9"/>
    <w:rsid w:val="00E35D81"/>
    <w:rsid w:val="016330E7"/>
    <w:rsid w:val="03F15591"/>
    <w:rsid w:val="060A00C1"/>
    <w:rsid w:val="0778092A"/>
    <w:rsid w:val="08FD4D95"/>
    <w:rsid w:val="0C5E3BDC"/>
    <w:rsid w:val="0E2A646C"/>
    <w:rsid w:val="0F041D3A"/>
    <w:rsid w:val="108F0808"/>
    <w:rsid w:val="109D43C2"/>
    <w:rsid w:val="14411E19"/>
    <w:rsid w:val="148C031B"/>
    <w:rsid w:val="155A5817"/>
    <w:rsid w:val="1651030E"/>
    <w:rsid w:val="1668753C"/>
    <w:rsid w:val="19145D4E"/>
    <w:rsid w:val="1934019F"/>
    <w:rsid w:val="1AD2170B"/>
    <w:rsid w:val="1B2518D6"/>
    <w:rsid w:val="1BBF1753"/>
    <w:rsid w:val="1C9513C9"/>
    <w:rsid w:val="1F730FDF"/>
    <w:rsid w:val="1FDF1EE9"/>
    <w:rsid w:val="24F617F9"/>
    <w:rsid w:val="25492DCD"/>
    <w:rsid w:val="2AF459E0"/>
    <w:rsid w:val="2C721A09"/>
    <w:rsid w:val="30CA0BCE"/>
    <w:rsid w:val="31B25F18"/>
    <w:rsid w:val="340A0022"/>
    <w:rsid w:val="3A3E6C77"/>
    <w:rsid w:val="3B9A71D7"/>
    <w:rsid w:val="3E1A3557"/>
    <w:rsid w:val="3E4F00B8"/>
    <w:rsid w:val="3EE45899"/>
    <w:rsid w:val="4162480B"/>
    <w:rsid w:val="43FD725B"/>
    <w:rsid w:val="459E4A6E"/>
    <w:rsid w:val="46121033"/>
    <w:rsid w:val="48636DE9"/>
    <w:rsid w:val="49522931"/>
    <w:rsid w:val="4959008B"/>
    <w:rsid w:val="4A672DFB"/>
    <w:rsid w:val="4AE553A4"/>
    <w:rsid w:val="4C98252C"/>
    <w:rsid w:val="55013CBD"/>
    <w:rsid w:val="55CF5D2D"/>
    <w:rsid w:val="55D83684"/>
    <w:rsid w:val="55EC07CA"/>
    <w:rsid w:val="560315B0"/>
    <w:rsid w:val="567D5FDA"/>
    <w:rsid w:val="580D79EC"/>
    <w:rsid w:val="594209E0"/>
    <w:rsid w:val="5B363F5E"/>
    <w:rsid w:val="5C345E97"/>
    <w:rsid w:val="5C5D7292"/>
    <w:rsid w:val="5CA17C44"/>
    <w:rsid w:val="5D0E286B"/>
    <w:rsid w:val="5E4E6BDA"/>
    <w:rsid w:val="5FC73829"/>
    <w:rsid w:val="626C5880"/>
    <w:rsid w:val="62CA7F83"/>
    <w:rsid w:val="63FD3E69"/>
    <w:rsid w:val="65FA6FA7"/>
    <w:rsid w:val="66E55C01"/>
    <w:rsid w:val="6F7A6736"/>
    <w:rsid w:val="720B1272"/>
    <w:rsid w:val="75791680"/>
    <w:rsid w:val="757F1917"/>
    <w:rsid w:val="761515DB"/>
    <w:rsid w:val="76595CC4"/>
    <w:rsid w:val="78F700B9"/>
    <w:rsid w:val="79EC6943"/>
    <w:rsid w:val="7AA80FC8"/>
    <w:rsid w:val="7CE5340B"/>
    <w:rsid w:val="7DF27FCF"/>
    <w:rsid w:val="7F7B4E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val="0"/>
      <w:spacing w:before="0" w:after="120" w:line="480" w:lineRule="auto"/>
      <w:ind w:left="420" w:leftChars="200" w:right="0"/>
      <w:jc w:val="both"/>
    </w:pPr>
    <w:rPr>
      <w:rFonts w:ascii="Calibri" w:hAnsi="Calibri" w:eastAsia="宋体" w:cs="Times New Roman"/>
      <w:kern w:val="2"/>
      <w:sz w:val="21"/>
      <w:szCs w:val="24"/>
      <w:lang w:val="en-US" w:eastAsia="zh-CN" w:bidi="ar-SA"/>
    </w:r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FollowedHyperlink"/>
    <w:basedOn w:val="10"/>
    <w:qFormat/>
    <w:uiPriority w:val="0"/>
    <w:rPr>
      <w:color w:val="333333"/>
      <w:u w:val="none"/>
    </w:rPr>
  </w:style>
  <w:style w:type="character" w:styleId="12">
    <w:name w:val="HTML Definition"/>
    <w:basedOn w:val="10"/>
    <w:qFormat/>
    <w:uiPriority w:val="0"/>
  </w:style>
  <w:style w:type="character" w:styleId="13">
    <w:name w:val="HTML Typewriter"/>
    <w:basedOn w:val="10"/>
    <w:qFormat/>
    <w:uiPriority w:val="0"/>
    <w:rPr>
      <w:rFonts w:hint="default" w:ascii="monospace" w:hAnsi="monospace" w:eastAsia="monospace" w:cs="monospace"/>
      <w:sz w:val="2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hint="default" w:ascii="monospace" w:hAnsi="monospace" w:eastAsia="monospace" w:cs="monospace"/>
      <w:sz w:val="20"/>
    </w:rPr>
  </w:style>
  <w:style w:type="character" w:styleId="18">
    <w:name w:val="HTML Cite"/>
    <w:basedOn w:val="10"/>
    <w:qFormat/>
    <w:uiPriority w:val="0"/>
  </w:style>
  <w:style w:type="character" w:styleId="19">
    <w:name w:val="HTML Keyboard"/>
    <w:basedOn w:val="10"/>
    <w:qFormat/>
    <w:uiPriority w:val="0"/>
    <w:rPr>
      <w:rFonts w:ascii="monospace" w:hAnsi="monospace" w:eastAsia="monospace" w:cs="monospace"/>
      <w:sz w:val="20"/>
    </w:rPr>
  </w:style>
  <w:style w:type="character" w:styleId="20">
    <w:name w:val="HTML Sample"/>
    <w:basedOn w:val="10"/>
    <w:qFormat/>
    <w:uiPriority w:val="0"/>
    <w:rPr>
      <w:rFonts w:hint="default" w:ascii="monospace" w:hAnsi="monospace" w:eastAsia="monospace" w:cs="monospace"/>
    </w:rPr>
  </w:style>
  <w:style w:type="paragraph" w:styleId="21">
    <w:name w:val="List Paragraph"/>
    <w:basedOn w:val="1"/>
    <w:unhideWhenUsed/>
    <w:qFormat/>
    <w:uiPriority w:val="99"/>
    <w:pPr>
      <w:ind w:firstLine="420" w:firstLineChars="200"/>
    </w:pPr>
  </w:style>
  <w:style w:type="character" w:customStyle="1" w:styleId="22">
    <w:name w:val="页眉 Char"/>
    <w:basedOn w:val="10"/>
    <w:link w:val="6"/>
    <w:qFormat/>
    <w:uiPriority w:val="0"/>
    <w:rPr>
      <w:rFonts w:ascii="Calibri" w:hAnsi="Calibri" w:eastAsia="宋体" w:cs="Times New Roman"/>
      <w:kern w:val="2"/>
      <w:sz w:val="18"/>
      <w:szCs w:val="18"/>
    </w:rPr>
  </w:style>
  <w:style w:type="character" w:customStyle="1" w:styleId="23">
    <w:name w:val="font41"/>
    <w:basedOn w:val="10"/>
    <w:qFormat/>
    <w:uiPriority w:val="0"/>
    <w:rPr>
      <w:rFonts w:hint="default" w:ascii="Times New Roman" w:hAnsi="Times New Roman" w:cs="Times New Roman"/>
      <w:color w:val="000000"/>
      <w:sz w:val="22"/>
      <w:szCs w:val="22"/>
      <w:u w:val="none"/>
    </w:rPr>
  </w:style>
  <w:style w:type="character" w:customStyle="1" w:styleId="24">
    <w:name w:val="font101"/>
    <w:basedOn w:val="10"/>
    <w:qFormat/>
    <w:uiPriority w:val="0"/>
    <w:rPr>
      <w:rFonts w:hint="default" w:ascii="方正书宋_GBK" w:hAnsi="方正书宋_GBK" w:eastAsia="方正书宋_GBK" w:cs="方正书宋_GBK"/>
      <w:color w:val="000000"/>
      <w:sz w:val="22"/>
      <w:szCs w:val="22"/>
      <w:u w:val="none"/>
    </w:rPr>
  </w:style>
  <w:style w:type="character" w:customStyle="1" w:styleId="25">
    <w:name w:val="font1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26">
    <w:name w:val="font112"/>
    <w:basedOn w:val="10"/>
    <w:qFormat/>
    <w:uiPriority w:val="0"/>
    <w:rPr>
      <w:rFonts w:hint="default" w:ascii="Times New Roman" w:hAnsi="Times New Roman" w:cs="Times New Roman"/>
      <w:color w:val="000000"/>
      <w:sz w:val="20"/>
      <w:szCs w:val="20"/>
      <w:u w:val="none"/>
    </w:rPr>
  </w:style>
  <w:style w:type="character" w:customStyle="1" w:styleId="27">
    <w:name w:val="font1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1747</Words>
  <Characters>1998</Characters>
  <Lines>29</Lines>
  <Paragraphs>8</Paragraphs>
  <TotalTime>1</TotalTime>
  <ScaleCrop>false</ScaleCrop>
  <LinksUpToDate>false</LinksUpToDate>
  <CharactersWithSpaces>2003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2022-09-08T02:11:00Z</dcterms:created>
  <dc:creator>wayfarer</dc:creator>
  <cp:lastModifiedBy>绯闻男友</cp:lastModifiedBy>
  <cp:lastPrinted>2024-08-02T06:23:00Z</cp:lastPrinted>
  <dcterms:modified xsi:type="dcterms:W3CDTF">2024-08-05T08:16:35Z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88694E67D4D846898270C73824A4BC2E_13</vt:lpwstr>
  </property>
</Properties>
</file>