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b/>
          <w:bCs/>
          <w:sz w:val="43"/>
          <w:szCs w:val="43"/>
        </w:rPr>
        <w:t>达州高新区2023年第二批财政衔接推进乡村振兴补助</w:t>
      </w: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资金项目安排表</w:t>
      </w:r>
    </w:p>
    <w:tbl>
      <w:tblPr>
        <w:tblStyle w:val="4"/>
        <w:tblpPr w:leftFromText="180" w:rightFromText="180" w:vertAnchor="text" w:horzAnchor="page" w:tblpX="1213" w:tblpY="59"/>
        <w:tblOverlap w:val="never"/>
        <w:tblW w:w="143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578"/>
        <w:gridCol w:w="919"/>
        <w:gridCol w:w="979"/>
        <w:gridCol w:w="780"/>
        <w:gridCol w:w="1299"/>
        <w:gridCol w:w="3818"/>
        <w:gridCol w:w="999"/>
        <w:gridCol w:w="1009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578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3977" w:type="dxa"/>
            <w:gridSpan w:val="4"/>
            <w:vAlign w:val="top"/>
          </w:tcPr>
          <w:p>
            <w:pPr>
              <w:spacing w:before="263" w:line="220" w:lineRule="auto"/>
              <w:ind w:left="16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项目地址</w:t>
            </w:r>
          </w:p>
        </w:tc>
        <w:tc>
          <w:tcPr>
            <w:tcW w:w="3818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内容及规模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资金级别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218" w:right="168" w:firstLine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(万元)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220" w:line="229" w:lineRule="auto"/>
              <w:ind w:left="302" w:right="118" w:hanging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乡镇(街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道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)</w:t>
            </w:r>
          </w:p>
        </w:tc>
        <w:tc>
          <w:tcPr>
            <w:tcW w:w="9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村</w:t>
            </w:r>
            <w:bookmarkStart w:id="0" w:name="_GoBack"/>
            <w:bookmarkEnd w:id="0"/>
          </w:p>
        </w:tc>
        <w:tc>
          <w:tcPr>
            <w:tcW w:w="78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129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详细地名</w:t>
            </w:r>
          </w:p>
        </w:tc>
        <w:tc>
          <w:tcPr>
            <w:tcW w:w="38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10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00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578" w:type="dxa"/>
            <w:vAlign w:val="top"/>
          </w:tcPr>
          <w:p>
            <w:pPr>
              <w:spacing w:before="244" w:line="227" w:lineRule="auto"/>
              <w:ind w:left="520" w:right="156" w:hanging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2023年河市镇新陶村洪灾河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道及农田治理项目</w:t>
            </w:r>
          </w:p>
        </w:tc>
        <w:tc>
          <w:tcPr>
            <w:tcW w:w="91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河市</w:t>
            </w:r>
          </w:p>
        </w:tc>
        <w:tc>
          <w:tcPr>
            <w:tcW w:w="97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新陶村</w:t>
            </w:r>
          </w:p>
        </w:tc>
        <w:tc>
          <w:tcPr>
            <w:tcW w:w="78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5-11</w:t>
            </w:r>
          </w:p>
        </w:tc>
        <w:tc>
          <w:tcPr>
            <w:tcW w:w="1299" w:type="dxa"/>
            <w:vAlign w:val="top"/>
          </w:tcPr>
          <w:p>
            <w:pPr>
              <w:spacing w:before="234" w:line="222" w:lineRule="auto"/>
              <w:ind w:left="454" w:right="82" w:hanging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王家大田至关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家门</w:t>
            </w:r>
          </w:p>
        </w:tc>
        <w:tc>
          <w:tcPr>
            <w:tcW w:w="381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1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河道及农田治理</w:t>
            </w:r>
          </w:p>
        </w:tc>
        <w:tc>
          <w:tcPr>
            <w:tcW w:w="99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</w:t>
            </w:r>
          </w:p>
        </w:tc>
        <w:tc>
          <w:tcPr>
            <w:tcW w:w="100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4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00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578" w:type="dxa"/>
            <w:vAlign w:val="top"/>
          </w:tcPr>
          <w:p>
            <w:pPr>
              <w:spacing w:before="257" w:line="226" w:lineRule="auto"/>
              <w:ind w:left="140" w:right="135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2023年幺塘乡欣程种植合作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社桃园基地灌溉设施建设项</w:t>
            </w:r>
          </w:p>
          <w:p>
            <w:pPr>
              <w:spacing w:before="17" w:line="222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919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幺塘</w:t>
            </w:r>
          </w:p>
        </w:tc>
        <w:tc>
          <w:tcPr>
            <w:tcW w:w="979" w:type="dxa"/>
            <w:vAlign w:val="top"/>
          </w:tcPr>
          <w:p>
            <w:pPr>
              <w:spacing w:before="255" w:line="21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平洞村、</w:t>
            </w:r>
          </w:p>
          <w:p>
            <w:pPr>
              <w:spacing w:before="15" w:line="21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幺店子社</w:t>
            </w:r>
          </w:p>
          <w:p>
            <w:pPr>
              <w:spacing w:before="19" w:line="224" w:lineRule="auto"/>
              <w:ind w:left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8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桃园基地灌溉设施</w:t>
            </w:r>
          </w:p>
        </w:tc>
        <w:tc>
          <w:tcPr>
            <w:tcW w:w="999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</w:t>
            </w:r>
          </w:p>
        </w:tc>
        <w:tc>
          <w:tcPr>
            <w:tcW w:w="100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ZGUyZGU1OWIyZWNmYTRlNTM3MGNhMzdiZjE0OTcifQ=="/>
  </w:docVars>
  <w:rsids>
    <w:rsidRoot w:val="17000331"/>
    <w:rsid w:val="1700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2023-08-25T08:16:00Z</dcterms:created>
  <dc:creator>Administrator</dc:creator>
  <cp:lastModifiedBy>Administrator</cp:lastModifiedBy>
  <dcterms:modified xsi:type="dcterms:W3CDTF">2023-08-25T08:17:51Z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EF5761AA17BD4645A8DEA0A29985D5C1_11</vt:lpwstr>
  </property>
</Properties>
</file>